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E957" w14:textId="5F247EF2" w:rsidR="00562098" w:rsidRPr="00EC78FE" w:rsidRDefault="00497B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Claudio Roa</w:t>
      </w:r>
      <w:bookmarkStart w:id="0" w:name="_GoBack"/>
      <w:bookmarkEnd w:id="0"/>
    </w:p>
    <w:p w14:paraId="4091787C" w14:textId="77777777" w:rsidR="00EC78FE" w:rsidRPr="00EC78FE" w:rsidRDefault="00EC78FE" w:rsidP="00497B0D">
      <w:pPr>
        <w:jc w:val="both"/>
        <w:rPr>
          <w:rFonts w:ascii="Arial" w:hAnsi="Arial"/>
          <w:sz w:val="22"/>
          <w:szCs w:val="22"/>
        </w:rPr>
      </w:pPr>
    </w:p>
    <w:p w14:paraId="0AC56BF5" w14:textId="77777777" w:rsidR="00497B0D" w:rsidRPr="00497B0D" w:rsidRDefault="00497B0D" w:rsidP="00497B0D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El Dr. Roa recibió el título de Ingeniero Civil Eléctrico en la Universidad de Concepción, en 1984, y el grado de Doctor (PhD) en el Imperial </w:t>
      </w:r>
      <w:proofErr w:type="spellStart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College</w:t>
      </w:r>
      <w:proofErr w:type="spellEnd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Science</w:t>
      </w:r>
      <w:proofErr w:type="spellEnd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Technology</w:t>
      </w:r>
      <w:proofErr w:type="spellEnd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 and Medicine, Inglaterra en 1993. Desde 1995 ha sido consultor en diversos estudios para un número importante de compañías mineras y, actualmente, a empresas de generación de energías renovables (según </w:t>
      </w:r>
      <w:proofErr w:type="spellStart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DS#244</w:t>
      </w:r>
      <w:proofErr w:type="spellEnd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). El Dr. Roa es Profesor Asociado en el Departamento de Ingeniería Eléctrica de la Universidad de Concepción y Auditor Técnico de los </w:t>
      </w:r>
      <w:proofErr w:type="spellStart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CDEC</w:t>
      </w:r>
      <w:proofErr w:type="spellEnd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 SIC y </w:t>
      </w:r>
      <w:proofErr w:type="spellStart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>SING</w:t>
      </w:r>
      <w:proofErr w:type="spellEnd"/>
      <w:r w:rsidRPr="00497B0D">
        <w:rPr>
          <w:rFonts w:ascii="Arial" w:eastAsia="Times New Roman" w:hAnsi="Arial" w:cs="Times New Roman"/>
          <w:color w:val="222222"/>
          <w:sz w:val="22"/>
          <w:szCs w:val="22"/>
          <w:shd w:val="clear" w:color="auto" w:fill="FFFFFF"/>
        </w:rPr>
        <w:t xml:space="preserve"> en materias que se relacionan con la Operación y Planificación de los Sistemas Eléctricos.</w:t>
      </w:r>
    </w:p>
    <w:p w14:paraId="5877602C" w14:textId="58C7F9C2" w:rsidR="00EC78FE" w:rsidRDefault="00EC78FE" w:rsidP="00497B0D">
      <w:pPr>
        <w:jc w:val="both"/>
      </w:pPr>
    </w:p>
    <w:sectPr w:rsidR="00EC78FE" w:rsidSect="00016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FE"/>
    <w:rsid w:val="0001636F"/>
    <w:rsid w:val="00497B0D"/>
    <w:rsid w:val="00562098"/>
    <w:rsid w:val="00786B51"/>
    <w:rsid w:val="00B560CE"/>
    <w:rsid w:val="00EC78FE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C1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Vertical Brand</Company>
  <LinksUpToDate>false</LinksUpToDate>
  <CharactersWithSpaces>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Figueroa</dc:creator>
  <cp:keywords/>
  <dc:description/>
  <cp:lastModifiedBy>Pedro Figueroa</cp:lastModifiedBy>
  <cp:revision>2</cp:revision>
  <cp:lastPrinted>2016-06-24T15:43:00Z</cp:lastPrinted>
  <dcterms:created xsi:type="dcterms:W3CDTF">2016-06-28T15:32:00Z</dcterms:created>
  <dcterms:modified xsi:type="dcterms:W3CDTF">2016-06-28T15:32:00Z</dcterms:modified>
  <cp:category/>
</cp:coreProperties>
</file>